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85" w:rsidRPr="00F13585" w:rsidRDefault="00F13585" w:rsidP="00F13585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F13585">
        <w:rPr>
          <w:rFonts w:ascii="Arial" w:eastAsia="Times New Roman" w:hAnsi="Arial" w:cs="Arial"/>
          <w:kern w:val="36"/>
          <w:sz w:val="42"/>
          <w:szCs w:val="42"/>
          <w:lang w:eastAsia="ru-RU"/>
        </w:rPr>
        <w:t>Информация по антитеррористической безопасности</w:t>
      </w:r>
    </w:p>
    <w:p w:rsidR="00F13585" w:rsidRPr="00F13585" w:rsidRDefault="00F13585" w:rsidP="00F135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                </w:t>
      </w:r>
      <w:r w:rsidRPr="00F1358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Информация по антитеррористической безопасности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F1358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                                     МОУ "</w:t>
      </w:r>
      <w:proofErr w:type="spellStart"/>
      <w:r w:rsidRPr="00F1358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Новокаолиновая</w:t>
      </w:r>
      <w:proofErr w:type="spellEnd"/>
      <w:r w:rsidRPr="00F1358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СОШ"</w:t>
      </w:r>
    </w:p>
    <w:p w:rsidR="00F13585" w:rsidRPr="00F13585" w:rsidRDefault="00F13585" w:rsidP="00F135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школе обучающихся – 260.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  1.Территория образовательного учреждения ограждена забором и имеет освещение, ведётся видеонаблюдение.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  2.В учреждении образования имеется телефонная связь и доступ к Интернету.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  3.Охрана образовательных учреждений осуществляется штатным сторожем в ночное время. В дневное время учреждение образования охраняется тех работниками при входе в учреждение.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       4. АПС </w:t>
      </w:r>
      <w:proofErr w:type="gramStart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установлена</w:t>
      </w:r>
      <w:proofErr w:type="gramEnd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 Уделяется большое внимание подготовке нормативно-правовых актов, систематической профилактической работе по усилению бдительности персонала образовательных учреждении. </w:t>
      </w:r>
      <w:proofErr w:type="gramStart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школе издан приказ по антитеррористической защищенности и усилению пропускного режима; разработан план мероприятий по антитеррористической деятельности, инструкция по противодействию террористическим актам, о порядке действий в условиях возникновения угрозы террористического акта и т. д. Вопросы антитеррористической защищённости и усиления пропускного режима рассматриваются на совещаниях у директора, планерках и на уроках ОБЖ.</w:t>
      </w:r>
      <w:proofErr w:type="gramEnd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Организован пропускной режим с ведением журнала посещений образовательного учреждения посторонними лицами; осуществляется ежедневный обход и проверка помещений ответственными лицами за безопасность учреждений. Проводятся занятия, инструктажи, плановые и внеплановые объектовые тренировки с учащимися, преподавательским составом. Создан и обновляется уголок, содержащий информацию о действиях при угрозе террористических актов и чрезвычайных ситуаций.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      Одно из главных направлений работы школы - формирование у персонала и обучающихся умений правильных действий при возникновении террористической угрозы, предвидение подобной ситуации и навыков оказания первой помощи. Это достигается в сочетании теории и практики. Поэтому особое внимание уделяется практическим занятиям, тренировочным эвакуациям персонала, </w:t>
      </w:r>
      <w:proofErr w:type="gramStart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обучающихся</w:t>
      </w:r>
      <w:proofErr w:type="gramEnd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Обучение умению правильно действовать начинается уже с первых дней пребывания ребенка в школе. Ежегодно проводится Месячник безопасности детей. В школе проведен единый урок на тему «Экстремизм</w:t>
      </w:r>
      <w:proofErr w:type="gramStart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у-</w:t>
      </w:r>
      <w:proofErr w:type="gramEnd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Нет!». Проведенное мероприятие было направлено на повышение безопасности детей в начале учебного года, восстановление у них навыков после школьных каникул безопасного поведения на дорогах и транспорте, а также правильно действовать при угрозе и возникновении опасных и чрезвычайных ситуаций. Проводились учебные эвакуации. Учебные тренировки проводятся в течение учебного года и способствуют освоению навыков быстрого реагирования в чрезвычайной ситуации, позитивно влияют на снижение уровня опасных ситуаций в образовательных учреждениях. Организуются лекции, диспуты, классные часы и другие мероприятия по проблемам предупреждения межнациональных и 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межконфессиональных конфликтов, с целью развития у учащихся толерантности в этих отношениях.</w:t>
      </w: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Школой принимаются меры по обеспечению безопасности и антитеррористической защищённости учреждений образования в период подготовки и проведения праздничных мероприятий. Назначаются ответственные лица и организуются дежурства работников. Усиливается пропускной режим и </w:t>
      </w:r>
      <w:proofErr w:type="gramStart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работой ночного сторожа. В целях обеспечения безопасности обучающихся и воспитанников проводятся разъяснительные работы среди учеников и их родителей о необходимости соблюдения правил безопасности и порядка на общественных местах с массовым скоплением людей.</w:t>
      </w:r>
    </w:p>
    <w:p w:rsidR="00F13585" w:rsidRPr="00F13585" w:rsidRDefault="00F13585" w:rsidP="00F1358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Директор школы: Т.Н. </w:t>
      </w:r>
      <w:proofErr w:type="spellStart"/>
      <w:r w:rsidRPr="00F1358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Костенок</w:t>
      </w:r>
      <w:proofErr w:type="spellEnd"/>
    </w:p>
    <w:p w:rsidR="006A1059" w:rsidRDefault="00D277D1">
      <w:bookmarkStart w:id="0" w:name="_GoBack"/>
      <w:bookmarkEnd w:id="0"/>
    </w:p>
    <w:sectPr w:rsidR="006A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98"/>
    <w:rsid w:val="000C1924"/>
    <w:rsid w:val="006E2A98"/>
    <w:rsid w:val="007E1891"/>
    <w:rsid w:val="00D277D1"/>
    <w:rsid w:val="00F1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2022-03-15T09:05:00Z</dcterms:created>
  <dcterms:modified xsi:type="dcterms:W3CDTF">2022-03-15T10:19:00Z</dcterms:modified>
</cp:coreProperties>
</file>