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A5" w:rsidRDefault="00BB18A5">
      <w:r>
        <w:t xml:space="preserve">                                                                                                                                                     Утверждаю</w:t>
      </w:r>
    </w:p>
    <w:p w:rsidR="00BB18A5" w:rsidRDefault="00BB18A5">
      <w:r>
        <w:t xml:space="preserve">                                                                                                                                                      </w:t>
      </w:r>
      <w:proofErr w:type="spellStart"/>
      <w:r>
        <w:t>А.А.Кузигова</w:t>
      </w:r>
      <w:proofErr w:type="spellEnd"/>
    </w:p>
    <w:p w:rsidR="00BB18A5" w:rsidRDefault="00BB18A5"/>
    <w:p w:rsidR="00BB18A5" w:rsidRDefault="00BB18A5"/>
    <w:p w:rsidR="00BB18A5" w:rsidRDefault="00BB18A5">
      <w:r>
        <w:t xml:space="preserve">План работы ответственного за горячее  питание обучающихся ГБОУ «СОШ с.п. </w:t>
      </w:r>
      <w:proofErr w:type="spellStart"/>
      <w:r>
        <w:t>Гейрбек-юрт</w:t>
      </w:r>
      <w:proofErr w:type="spellEnd"/>
      <w:r>
        <w:t>» на 2021-2022 учебный год</w:t>
      </w:r>
    </w:p>
    <w:tbl>
      <w:tblPr>
        <w:tblStyle w:val="a3"/>
        <w:tblW w:w="0" w:type="auto"/>
        <w:tblLook w:val="04A0"/>
      </w:tblPr>
      <w:tblGrid>
        <w:gridCol w:w="1555"/>
        <w:gridCol w:w="7790"/>
      </w:tblGrid>
      <w:tr w:rsidR="00BB18A5" w:rsidTr="00BB18A5">
        <w:tc>
          <w:tcPr>
            <w:tcW w:w="1555" w:type="dxa"/>
          </w:tcPr>
          <w:p w:rsidR="00BB18A5" w:rsidRDefault="00BB18A5">
            <w:r>
              <w:t xml:space="preserve"> месяц</w:t>
            </w:r>
          </w:p>
        </w:tc>
        <w:tc>
          <w:tcPr>
            <w:tcW w:w="7790" w:type="dxa"/>
          </w:tcPr>
          <w:p w:rsidR="00BB18A5" w:rsidRDefault="00BB18A5">
            <w:r>
              <w:t xml:space="preserve">       Вид работы</w:t>
            </w:r>
          </w:p>
        </w:tc>
      </w:tr>
      <w:tr w:rsidR="00BB18A5" w:rsidTr="00BB18A5">
        <w:tc>
          <w:tcPr>
            <w:tcW w:w="1555" w:type="dxa"/>
          </w:tcPr>
          <w:p w:rsidR="00BB18A5" w:rsidRDefault="00BB18A5">
            <w:r>
              <w:t>сентябрь</w:t>
            </w:r>
          </w:p>
        </w:tc>
        <w:tc>
          <w:tcPr>
            <w:tcW w:w="7790" w:type="dxa"/>
          </w:tcPr>
          <w:p w:rsidR="00BB18A5" w:rsidRDefault="00BB18A5">
            <w:r>
              <w:t xml:space="preserve">  Участие в работе комиссии по контролю и качеством питания учащихся школы. Составление приказа по школе о горячем питании учащихся утверждение списочного состава по классам. Составление графика питания и утверждение его директором школы. Составление плана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по питанию на2020-2021 учебный год. Проверка соответствия недельного меню привезенной продукции. Работа над эстетическим оформлением столовой. Заполнение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журнала. Ежедневный контроль горячего питания. Проверка санитарного состояния пищеблока. Отчет по горячему питанию за месяц.</w:t>
            </w:r>
          </w:p>
        </w:tc>
      </w:tr>
      <w:tr w:rsidR="00BB18A5" w:rsidTr="00BB18A5">
        <w:tc>
          <w:tcPr>
            <w:tcW w:w="1555" w:type="dxa"/>
          </w:tcPr>
          <w:p w:rsidR="00BB18A5" w:rsidRDefault="00BB18A5">
            <w:r>
              <w:t>октябрь</w:t>
            </w:r>
          </w:p>
        </w:tc>
        <w:tc>
          <w:tcPr>
            <w:tcW w:w="7790" w:type="dxa"/>
          </w:tcPr>
          <w:p w:rsidR="00BB18A5" w:rsidRDefault="00BB18A5" w:rsidP="00BB18A5"/>
          <w:p w:rsidR="00BB18A5" w:rsidRDefault="00BB18A5" w:rsidP="00BB18A5">
            <w:r>
              <w:t xml:space="preserve">Беседы с классными руководителями по вопросам организации питания учащихся. Контроль комиссии по питанию за отпуском буфетной продукции. Заполнение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журнала. Контроль за качеством питания. Соблюдение режима питания в столовой. Проверка санитарного состояния пищеблока. Анкетирование учащихся по работе школьной столовой. Отчет по горячему питанию за месяц.</w:t>
            </w:r>
          </w:p>
        </w:tc>
      </w:tr>
      <w:tr w:rsidR="00BB18A5" w:rsidTr="00BB18A5">
        <w:tc>
          <w:tcPr>
            <w:tcW w:w="1555" w:type="dxa"/>
          </w:tcPr>
          <w:p w:rsidR="00BB18A5" w:rsidRDefault="00BB18A5">
            <w:r>
              <w:t>ноябрь</w:t>
            </w:r>
          </w:p>
        </w:tc>
        <w:tc>
          <w:tcPr>
            <w:tcW w:w="7790" w:type="dxa"/>
          </w:tcPr>
          <w:p w:rsidR="00BB18A5" w:rsidRDefault="00BB18A5" w:rsidP="00BB18A5">
            <w:r>
              <w:t xml:space="preserve">Проверка дежурства по столовой. Контроль комиссии по питанию за весом готового блюда. Проверка санитарного состояния пищеблока Пропаганда правильного питания через сайт школы. Заполнение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журнала. Отчет по горячему питанию за месяц.</w:t>
            </w:r>
          </w:p>
        </w:tc>
      </w:tr>
      <w:tr w:rsidR="00BB18A5" w:rsidTr="00BB18A5">
        <w:tc>
          <w:tcPr>
            <w:tcW w:w="1555" w:type="dxa"/>
          </w:tcPr>
          <w:p w:rsidR="00BB18A5" w:rsidRDefault="00BB18A5">
            <w:r>
              <w:t>декабрь</w:t>
            </w:r>
          </w:p>
        </w:tc>
        <w:tc>
          <w:tcPr>
            <w:tcW w:w="7790" w:type="dxa"/>
          </w:tcPr>
          <w:p w:rsidR="00BB18A5" w:rsidRDefault="00BB18A5" w:rsidP="00BB18A5">
            <w:r>
              <w:t>Проверка санитарного состояния пищеблока. Проверка соответствия меню. Беседы с работниками столовой о правилах и нормах общения с учащимися школы. Анкетирование педагогов по работе школьной столовой. Отчет по горячему питанию за месяц</w:t>
            </w:r>
          </w:p>
        </w:tc>
      </w:tr>
      <w:tr w:rsidR="00BB18A5" w:rsidTr="00BB18A5">
        <w:tc>
          <w:tcPr>
            <w:tcW w:w="1555" w:type="dxa"/>
          </w:tcPr>
          <w:p w:rsidR="00BB18A5" w:rsidRDefault="00BB18A5">
            <w:r>
              <w:t>январь</w:t>
            </w:r>
          </w:p>
        </w:tc>
        <w:tc>
          <w:tcPr>
            <w:tcW w:w="7790" w:type="dxa"/>
          </w:tcPr>
          <w:p w:rsidR="00BB18A5" w:rsidRDefault="00BB18A5" w:rsidP="00BB18A5">
            <w:r>
              <w:t xml:space="preserve">Беседы с учащимися о поведении в столовой. Проведение школьного педсовета по здоровью, включающему вопросы правильного питания. Проверка качества питания. Проверка санитарного состояния пищеблока, столовой, посуды и инвентаря. Заполнение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журнала. Отчет по горячему питанию за месяц</w:t>
            </w:r>
          </w:p>
        </w:tc>
      </w:tr>
      <w:tr w:rsidR="005E7FC0" w:rsidTr="00BB18A5">
        <w:tc>
          <w:tcPr>
            <w:tcW w:w="1555" w:type="dxa"/>
          </w:tcPr>
          <w:p w:rsidR="005E7FC0" w:rsidRDefault="005E7FC0">
            <w:r>
              <w:t>февраль</w:t>
            </w:r>
          </w:p>
        </w:tc>
        <w:tc>
          <w:tcPr>
            <w:tcW w:w="7790" w:type="dxa"/>
          </w:tcPr>
          <w:p w:rsidR="005E7FC0" w:rsidRDefault="005E7FC0" w:rsidP="00BB18A5">
            <w:r>
              <w:t>Проверка дежурства по столовой</w:t>
            </w:r>
            <w:proofErr w:type="gramStart"/>
            <w:r>
              <w:t xml:space="preserve"> .</w:t>
            </w:r>
            <w:proofErr w:type="gramEnd"/>
            <w:r>
              <w:t xml:space="preserve"> Совместно с комиссией проверка санитарного состояния пищеблока, посуды. Проверка качества питания</w:t>
            </w:r>
            <w:proofErr w:type="gramStart"/>
            <w:r>
              <w:t xml:space="preserve"> ,</w:t>
            </w:r>
            <w:proofErr w:type="gramEnd"/>
            <w:r>
              <w:t xml:space="preserve"> соблюдение режима приема пищи. Заполнение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журнала. Отчет по горячему питанию за месяц.</w:t>
            </w:r>
          </w:p>
        </w:tc>
      </w:tr>
      <w:tr w:rsidR="005E7FC0" w:rsidTr="00BB18A5">
        <w:tc>
          <w:tcPr>
            <w:tcW w:w="1555" w:type="dxa"/>
          </w:tcPr>
          <w:p w:rsidR="005E7FC0" w:rsidRDefault="005E7FC0">
            <w:r>
              <w:t>март</w:t>
            </w:r>
          </w:p>
        </w:tc>
        <w:tc>
          <w:tcPr>
            <w:tcW w:w="7790" w:type="dxa"/>
          </w:tcPr>
          <w:p w:rsidR="005E7FC0" w:rsidRDefault="005E7FC0" w:rsidP="00BB18A5">
            <w:r>
              <w:t>Ежедневный контроль горячего питания. Проверка санитарного состояния пищеблока. Проверка соблюдения режима приема пищи. Отчет по горячему питанию за месяц</w:t>
            </w:r>
          </w:p>
        </w:tc>
      </w:tr>
      <w:tr w:rsidR="005E7FC0" w:rsidTr="00BB18A5">
        <w:tc>
          <w:tcPr>
            <w:tcW w:w="1555" w:type="dxa"/>
          </w:tcPr>
          <w:p w:rsidR="005E7FC0" w:rsidRDefault="005E7FC0">
            <w:r>
              <w:t>апрель</w:t>
            </w:r>
          </w:p>
        </w:tc>
        <w:tc>
          <w:tcPr>
            <w:tcW w:w="7790" w:type="dxa"/>
          </w:tcPr>
          <w:p w:rsidR="005E7FC0" w:rsidRDefault="005E7FC0" w:rsidP="00BB18A5">
            <w:r>
              <w:t>Совместно с комиссией проверка санитарного состояния пищеблока, посуды. Проверка качества питания</w:t>
            </w:r>
            <w:proofErr w:type="gramStart"/>
            <w:r>
              <w:t xml:space="preserve"> ,</w:t>
            </w:r>
            <w:proofErr w:type="gramEnd"/>
            <w:r>
              <w:t xml:space="preserve"> соблюдение режима приема пищи. Заполнение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журнала. Отчет по горячему питанию за месяц.</w:t>
            </w:r>
          </w:p>
        </w:tc>
      </w:tr>
      <w:tr w:rsidR="005E7FC0" w:rsidTr="00BB18A5">
        <w:tc>
          <w:tcPr>
            <w:tcW w:w="1555" w:type="dxa"/>
          </w:tcPr>
          <w:p w:rsidR="005E7FC0" w:rsidRDefault="005E7FC0">
            <w:r>
              <w:t>май</w:t>
            </w:r>
          </w:p>
        </w:tc>
        <w:tc>
          <w:tcPr>
            <w:tcW w:w="7790" w:type="dxa"/>
          </w:tcPr>
          <w:p w:rsidR="005E7FC0" w:rsidRDefault="005E7FC0" w:rsidP="005E7FC0">
            <w:r>
              <w:t>Проверка качества питания</w:t>
            </w:r>
            <w:proofErr w:type="gramStart"/>
            <w:r>
              <w:t xml:space="preserve"> ,</w:t>
            </w:r>
            <w:proofErr w:type="gramEnd"/>
            <w:r>
              <w:t xml:space="preserve"> соблюдение режима приема пищи. Заполнение </w:t>
            </w:r>
            <w:proofErr w:type="spellStart"/>
            <w:r>
              <w:t>бракеражного</w:t>
            </w:r>
            <w:proofErr w:type="spellEnd"/>
            <w:r>
              <w:t xml:space="preserve"> журнала. Анализ работы по организации питания обучающихся за год.</w:t>
            </w:r>
          </w:p>
          <w:p w:rsidR="005E7FC0" w:rsidRDefault="005E7FC0" w:rsidP="00BB18A5"/>
        </w:tc>
      </w:tr>
    </w:tbl>
    <w:p w:rsidR="00BB18A5" w:rsidRDefault="00BB18A5"/>
    <w:p w:rsidR="00D37FB1" w:rsidRDefault="00D37FB1">
      <w:bookmarkStart w:id="0" w:name="_GoBack"/>
      <w:bookmarkEnd w:id="0"/>
    </w:p>
    <w:sectPr w:rsidR="00D37FB1" w:rsidSect="00BB18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0B5"/>
    <w:rsid w:val="005E7FC0"/>
    <w:rsid w:val="007A7956"/>
    <w:rsid w:val="0089293E"/>
    <w:rsid w:val="00BB18A5"/>
    <w:rsid w:val="00D37FB1"/>
    <w:rsid w:val="00E42B3E"/>
    <w:rsid w:val="00E7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Амина</cp:lastModifiedBy>
  <cp:revision>4</cp:revision>
  <dcterms:created xsi:type="dcterms:W3CDTF">2021-10-11T08:01:00Z</dcterms:created>
  <dcterms:modified xsi:type="dcterms:W3CDTF">2021-10-16T12:35:00Z</dcterms:modified>
</cp:coreProperties>
</file>