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F4" w:rsidRPr="00C06AF4" w:rsidRDefault="00C06AF4" w:rsidP="00C06AF4">
      <w:pPr>
        <w:spacing w:after="0" w:line="240" w:lineRule="auto"/>
        <w:outlineLvl w:val="1"/>
        <w:rPr>
          <w:rFonts w:ascii="Arial" w:eastAsia="Times New Roman" w:hAnsi="Arial" w:cs="Arial"/>
          <w:color w:val="7BA428"/>
          <w:sz w:val="38"/>
          <w:szCs w:val="38"/>
          <w:lang w:eastAsia="ru-RU"/>
        </w:rPr>
      </w:pPr>
      <w:r w:rsidRPr="00C06AF4">
        <w:rPr>
          <w:rFonts w:ascii="Arial" w:eastAsia="Times New Roman" w:hAnsi="Arial" w:cs="Arial"/>
          <w:color w:val="7BA428"/>
          <w:sz w:val="38"/>
          <w:szCs w:val="38"/>
          <w:lang w:eastAsia="ru-RU"/>
        </w:rPr>
        <w:fldChar w:fldCharType="begin"/>
      </w:r>
      <w:r w:rsidRPr="00C06AF4">
        <w:rPr>
          <w:rFonts w:ascii="Arial" w:eastAsia="Times New Roman" w:hAnsi="Arial" w:cs="Arial"/>
          <w:color w:val="7BA428"/>
          <w:sz w:val="38"/>
          <w:szCs w:val="38"/>
          <w:lang w:eastAsia="ru-RU"/>
        </w:rPr>
        <w:instrText xml:space="preserve"> HYPERLINK "https://xn----ctbhofdbeltbwqe.xn--p1ai/novosti/3810-aktsiya-pamyati-blokadnyj-khleb" </w:instrText>
      </w:r>
      <w:r w:rsidRPr="00C06AF4">
        <w:rPr>
          <w:rFonts w:ascii="Arial" w:eastAsia="Times New Roman" w:hAnsi="Arial" w:cs="Arial"/>
          <w:color w:val="7BA428"/>
          <w:sz w:val="38"/>
          <w:szCs w:val="38"/>
          <w:lang w:eastAsia="ru-RU"/>
        </w:rPr>
        <w:fldChar w:fldCharType="separate"/>
      </w:r>
      <w:r w:rsidRPr="00C06AF4">
        <w:rPr>
          <w:rFonts w:ascii="Arial" w:eastAsia="Times New Roman" w:hAnsi="Arial" w:cs="Arial"/>
          <w:color w:val="041FE9"/>
          <w:sz w:val="38"/>
          <w:szCs w:val="38"/>
          <w:lang w:eastAsia="ru-RU"/>
        </w:rPr>
        <w:t>Акция памяти «Блокадный хлеб»</w:t>
      </w:r>
      <w:r w:rsidRPr="00C06AF4">
        <w:rPr>
          <w:rFonts w:ascii="Arial" w:eastAsia="Times New Roman" w:hAnsi="Arial" w:cs="Arial"/>
          <w:color w:val="7BA428"/>
          <w:sz w:val="38"/>
          <w:szCs w:val="38"/>
          <w:lang w:eastAsia="ru-RU"/>
        </w:rPr>
        <w:fldChar w:fldCharType="end"/>
      </w:r>
    </w:p>
    <w:p w:rsidR="005F2540" w:rsidRDefault="005F2540"/>
    <w:p w:rsidR="00FC7E86" w:rsidRDefault="00FC7E86">
      <w:r>
        <w:t xml:space="preserve">  </w:t>
      </w:r>
      <w:r w:rsidR="00CD6F38">
        <w:t xml:space="preserve">С 18 ПО 27 января по всей стране проводится Всероссийская Акция памяти «Блокадный хлеб», которая дает старт Году памяти и славы. Классные руководители ГБОУ «СОШ </w:t>
      </w:r>
      <w:proofErr w:type="spellStart"/>
      <w:r w:rsidR="00CD6F38">
        <w:t>с.п</w:t>
      </w:r>
      <w:proofErr w:type="spellEnd"/>
      <w:r w:rsidR="00CD6F38">
        <w:t xml:space="preserve">. </w:t>
      </w:r>
      <w:proofErr w:type="spellStart"/>
      <w:r w:rsidR="00CD6F38">
        <w:t>Гейрбек</w:t>
      </w:r>
      <w:proofErr w:type="spellEnd"/>
      <w:r w:rsidR="00CD6F38">
        <w:t>-юрт»</w:t>
      </w:r>
      <w:r w:rsidR="00DE42DA">
        <w:t xml:space="preserve"> провели акцию «Блокадный хлеб» для учащихся 9,10,11 классов. Оздоева А.О. объяснила ребятам, что данная акция – напоминание об одной из самых героических и трагических  страниц Великой Отечественной войны, о мужестве и стойкости жителей блокадного Ленинграда. </w:t>
      </w:r>
    </w:p>
    <w:p w:rsidR="00CD6F38" w:rsidRDefault="00DE42DA">
      <w:r>
        <w:t>В рамках акции присутствующим раздали инфо</w:t>
      </w:r>
      <w:r w:rsidR="00FC7E86">
        <w:t>р</w:t>
      </w:r>
      <w:r>
        <w:t xml:space="preserve">мационные листовки о блокаде Ленинграда, рассказали, что представлял собой блокадный хлеб, из каких ингредиентов </w:t>
      </w:r>
      <w:r w:rsidR="00FC7E86">
        <w:t>изготавливался. Учащихся школы раздали  небольшой кусочек черного хлеба весом 125 грамм участникам мероприятия.  Классный руководитель попросила в память о подвиге ленинградцев рассказать родным, детям об акции и о блокаде, которая была направлена на уничтожение голодом миллионов жителей Ленинграда.</w:t>
      </w:r>
    </w:p>
    <w:p w:rsidR="00FC7E86" w:rsidRDefault="00FC7E86"/>
    <w:p w:rsidR="00C06AF4" w:rsidRDefault="00FC7E86">
      <w:r>
        <w:rPr>
          <w:rFonts w:ascii="Arial" w:hAnsi="Arial" w:cs="Arial"/>
          <w:color w:val="333333"/>
          <w:sz w:val="19"/>
          <w:szCs w:val="19"/>
          <w:shd w:val="clear" w:color="auto" w:fill="E0E9F8"/>
        </w:rPr>
        <w:t xml:space="preserve"> </w:t>
      </w:r>
      <w:r w:rsidR="00DD0DB7">
        <w:rPr>
          <w:noProof/>
          <w:lang w:eastAsia="ru-RU"/>
        </w:rPr>
        <w:drawing>
          <wp:inline distT="0" distB="0" distL="0" distR="0">
            <wp:extent cx="2152650" cy="2714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86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500" cy="271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0DB7">
        <w:rPr>
          <w:noProof/>
          <w:lang w:eastAsia="ru-RU"/>
        </w:rPr>
        <w:drawing>
          <wp:inline distT="0" distB="0" distL="0" distR="0">
            <wp:extent cx="3429000" cy="2724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86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7169" cy="272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AF4" w:rsidRDefault="00C06AF4"/>
    <w:p w:rsidR="00C06AF4" w:rsidRDefault="00DD0DB7">
      <w:r>
        <w:rPr>
          <w:noProof/>
          <w:lang w:eastAsia="ru-RU"/>
        </w:rPr>
        <w:drawing>
          <wp:inline distT="0" distB="0" distL="0" distR="0">
            <wp:extent cx="5448300" cy="2486025"/>
            <wp:effectExtent l="0" t="0" r="0" b="0"/>
            <wp:docPr id="5" name="Рисунок 5" descr="C:\Users\user\Downloads\IMG_4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48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391" cy="248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28C" w:rsidRPr="00E91256" w:rsidRDefault="00E91256" w:rsidP="00E91256">
      <w:r>
        <w:t>Оздоева показала  хлебные карточки ноября 1941 года и отметила</w:t>
      </w:r>
      <w:r w:rsidR="0013028C">
        <w:t>, что при утере карточка не возо</w:t>
      </w:r>
      <w:r>
        <w:t>бновлялась</w:t>
      </w:r>
      <w:proofErr w:type="gramStart"/>
      <w:r>
        <w:t xml:space="preserve"> .</w:t>
      </w:r>
      <w:proofErr w:type="gramEnd"/>
      <w:r>
        <w:t xml:space="preserve"> Ее потеря была равнозначна смертельному приговору. И в заключении показала « Необыкновенно правдивая история о блокаде Ленинграда» </w:t>
      </w:r>
      <w:bookmarkStart w:id="0" w:name="_GoBack"/>
      <w:bookmarkEnd w:id="0"/>
      <w:r>
        <w:t xml:space="preserve">Анастасия </w:t>
      </w:r>
      <w:proofErr w:type="spellStart"/>
      <w:r>
        <w:t>Асфавьева</w:t>
      </w:r>
      <w:proofErr w:type="spellEnd"/>
      <w:r>
        <w:t xml:space="preserve">  «Карточки»</w:t>
      </w:r>
    </w:p>
    <w:sectPr w:rsidR="0013028C" w:rsidRPr="00E91256" w:rsidSect="00DD0DB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8B"/>
    <w:rsid w:val="00107C8B"/>
    <w:rsid w:val="0013028C"/>
    <w:rsid w:val="005F2540"/>
    <w:rsid w:val="00C06AF4"/>
    <w:rsid w:val="00CD6F38"/>
    <w:rsid w:val="00DD0DB7"/>
    <w:rsid w:val="00DE42DA"/>
    <w:rsid w:val="00E91256"/>
    <w:rsid w:val="00FC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6A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6A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C06AF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6A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6A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C06AF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2025-02-05T05:53:00Z</dcterms:created>
  <dcterms:modified xsi:type="dcterms:W3CDTF">2025-02-05T10:01:00Z</dcterms:modified>
</cp:coreProperties>
</file>